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hd w:val="clear" w:color="auto" w:fill="auto"/>
        <w:spacing w:lineRule="exact" w:line="1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План закупок работ, товаров, услуг на </w:t>
      </w:r>
      <w:r>
        <w:rPr>
          <w:sz w:val="24"/>
          <w:szCs w:val="24"/>
        </w:rPr>
        <w:t>2020</w:t>
      </w:r>
      <w:r>
        <w:rPr>
          <w:sz w:val="24"/>
          <w:szCs w:val="24"/>
        </w:rPr>
        <w:t xml:space="preserve"> ЗАО "ГПЗ-Эстейт"</w:t>
      </w:r>
    </w:p>
    <w:tbl>
      <w:tblPr>
        <w:tblW w:w="14059" w:type="dxa"/>
        <w:jc w:val="left"/>
        <w:tblInd w:w="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29"/>
        <w:gridCol w:w="2016"/>
        <w:gridCol w:w="1219"/>
        <w:gridCol w:w="1330"/>
        <w:gridCol w:w="1267"/>
        <w:gridCol w:w="1046"/>
        <w:gridCol w:w="1"/>
        <w:gridCol w:w="1140"/>
        <w:gridCol w:w="2"/>
        <w:gridCol w:w="1161"/>
        <w:gridCol w:w="1511"/>
        <w:gridCol w:w="2"/>
        <w:gridCol w:w="1140"/>
        <w:gridCol w:w="1"/>
        <w:gridCol w:w="1492"/>
      </w:tblGrid>
      <w:tr>
        <w:trPr>
          <w:trHeight w:val="466" w:hRule="atLeast"/>
        </w:trPr>
        <w:tc>
          <w:tcPr>
            <w:tcW w:w="72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Порядковый</w:t>
            </w:r>
          </w:p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2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Минимальные требования к закупаемым товарам (работы, услуги)</w:t>
            </w:r>
          </w:p>
        </w:tc>
        <w:tc>
          <w:tcPr>
            <w:tcW w:w="133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Кол-во (объем)</w:t>
            </w:r>
          </w:p>
        </w:tc>
        <w:tc>
          <w:tcPr>
            <w:tcW w:w="2314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9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Регион поставки товаров (выполнения работ, оказания услуг)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Начальная (максимальная) цена договора (цена лота) руб., с НДС.</w:t>
            </w:r>
          </w:p>
        </w:tc>
        <w:tc>
          <w:tcPr>
            <w:tcW w:w="2674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График осуществления процедур закупки.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Способ закупки</w:t>
            </w:r>
          </w:p>
        </w:tc>
        <w:tc>
          <w:tcPr>
            <w:tcW w:w="14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Закупка в электронной форме (да/нет)</w:t>
            </w:r>
          </w:p>
        </w:tc>
      </w:tr>
      <w:tr>
        <w:trPr>
          <w:trHeight w:val="1184" w:hRule="atLeast"/>
        </w:trPr>
        <w:tc>
          <w:tcPr>
            <w:tcW w:w="72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19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3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 xml:space="preserve">КОД ПО </w:t>
            </w:r>
            <w:r>
              <w:rPr>
                <w:rStyle w:val="5pt"/>
                <w:rFonts w:ascii="Times New Roman" w:hAnsi="Times New Roman"/>
                <w:sz w:val="20"/>
                <w:szCs w:val="20"/>
                <w:lang w:val="en-US" w:eastAsia="en-US" w:bidi="en-US"/>
              </w:rPr>
              <w:t>AKATO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41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Планируемый период размещения извещения о закупке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Срок исполнения договора</w:t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93" w:type="dxa"/>
            <w:gridSpan w:val="2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00" w:before="171" w:after="171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 w:before="171" w:after="171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jc w:val="left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€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00"/>
              <w:jc w:val="left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>
        <w:trPr>
          <w:trHeight w:val="605" w:hRule="atLeast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Ремонтные работы №1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Согласно техническому заданию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60401382000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г. Ростов-на- Дону</w:t>
            </w:r>
          </w:p>
        </w:tc>
        <w:tc>
          <w:tcPr>
            <w:tcW w:w="1141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3 342 285,33</w:t>
            </w:r>
          </w:p>
        </w:tc>
        <w:tc>
          <w:tcPr>
            <w:tcW w:w="116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"/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3"/>
              <w:shd w:val="clear" w:color="auto" w:fill="auto"/>
              <w:spacing w:lineRule="exact" w:line="192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Запрос ценовой котировки</w:t>
            </w:r>
          </w:p>
        </w:tc>
        <w:tc>
          <w:tcPr>
            <w:tcW w:w="149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605" w:hRule="atLeast"/>
        </w:trPr>
        <w:tc>
          <w:tcPr>
            <w:tcW w:w="729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« 2</w:t>
            </w:r>
          </w:p>
        </w:tc>
        <w:tc>
          <w:tcPr>
            <w:tcW w:w="1219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4"/>
              <w:rPr/>
            </w:pPr>
            <w:r>
              <w:rPr>
                <w:rStyle w:val="5pt"/>
                <w:rFonts w:ascii="Times New Roman" w:hAnsi="Times New Roman"/>
                <w:sz w:val="20"/>
                <w:szCs w:val="20"/>
              </w:rPr>
              <w:t>Согласно техническому заданию</w:t>
            </w:r>
          </w:p>
        </w:tc>
        <w:tc>
          <w:tcPr>
            <w:tcW w:w="1330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Невозможно определить объем</w:t>
            </w:r>
          </w:p>
        </w:tc>
        <w:tc>
          <w:tcPr>
            <w:tcW w:w="1267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60401382000</w:t>
            </w:r>
          </w:p>
        </w:tc>
        <w:tc>
          <w:tcPr>
            <w:tcW w:w="1046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г. Ростов-на- Дону</w:t>
            </w:r>
          </w:p>
        </w:tc>
        <w:tc>
          <w:tcPr>
            <w:tcW w:w="1141" w:type="dxa"/>
            <w:gridSpan w:val="2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bottom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1523882,67</w:t>
            </w:r>
          </w:p>
        </w:tc>
        <w:tc>
          <w:tcPr>
            <w:tcW w:w="1163" w:type="dxa"/>
            <w:gridSpan w:val="2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2"/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1" w:type="dxa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3"/>
              <w:shd w:val="clear" w:color="auto" w:fill="auto"/>
              <w:spacing w:lineRule="exact" w:line="140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42" w:type="dxa"/>
            <w:gridSpan w:val="2"/>
            <w:tcBorders>
              <w:left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3"/>
              <w:shd w:val="clear" w:color="auto" w:fill="auto"/>
              <w:spacing w:lineRule="exact" w:line="192"/>
              <w:rPr/>
            </w:pPr>
            <w:r>
              <w:rPr>
                <w:rStyle w:val="2"/>
                <w:rFonts w:ascii="Times New Roman" w:hAnsi="Times New Roman"/>
                <w:sz w:val="20"/>
                <w:szCs w:val="20"/>
              </w:rPr>
              <w:t>Запрос ценовой котировки</w:t>
            </w:r>
          </w:p>
        </w:tc>
        <w:tc>
          <w:tcPr>
            <w:tcW w:w="1493" w:type="dxa"/>
            <w:gridSpan w:val="2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3"/>
        <w:shd w:val="clear" w:color="auto" w:fill="auto"/>
        <w:spacing w:lineRule="exact" w:line="140"/>
        <w:rPr>
          <w:rStyle w:val="1"/>
          <w:sz w:val="24"/>
          <w:szCs w:val="24"/>
        </w:rPr>
      </w:pPr>
      <w:r>
        <w:rPr>
          <w:sz w:val="24"/>
          <w:szCs w:val="24"/>
        </w:rPr>
      </w:r>
    </w:p>
    <w:p>
      <w:pPr>
        <w:pStyle w:val="3"/>
        <w:shd w:val="clear" w:color="auto" w:fill="auto"/>
        <w:spacing w:lineRule="exact" w:line="140"/>
        <w:rPr/>
      </w:pPr>
      <w:r>
        <w:rPr>
          <w:rStyle w:val="1"/>
          <w:sz w:val="24"/>
          <w:szCs w:val="24"/>
        </w:rPr>
        <w:t>С.Н. Бокий</w:t>
      </w:r>
    </w:p>
    <w:p>
      <w:pPr>
        <w:pStyle w:val="3"/>
        <w:shd w:val="clear" w:color="auto" w:fill="auto"/>
        <w:rPr/>
      </w:pPr>
      <w:r>
        <w:rPr>
          <w:sz w:val="24"/>
          <w:szCs w:val="24"/>
        </w:rPr>
        <w:t>Директор по эксплуатации ЗАО "ГПЗ-Эстейт"</w:t>
      </w:r>
    </w:p>
    <w:sectPr>
      <w:type w:val="nextPage"/>
      <w:pgSz w:orient="landscape" w:w="16838" w:h="11906"/>
      <w:pgMar w:left="1382" w:right="1382" w:header="0" w:top="1111" w:footer="0" w:bottom="11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1" w:customStyle="1">
    <w:name w:val="Основной текст1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Style15" w:customStyle="1">
    <w:name w:val="Подпись к таблице_"/>
    <w:basedOn w:val="DefaultParagraphFont"/>
    <w:link w:val="a5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Style16" w:customStyle="1">
    <w:name w:val="Основной текст_"/>
    <w:basedOn w:val="DefaultParagraphFont"/>
    <w:link w:val="3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4"/>
      <w:szCs w:val="14"/>
      <w:u w:val="none"/>
    </w:rPr>
  </w:style>
  <w:style w:type="character" w:styleId="5pt" w:customStyle="1">
    <w:name w:val="Основной текст + 5 pt"/>
    <w:basedOn w:val="Style16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" w:customStyle="1">
    <w:name w:val="Основной текст2"/>
    <w:basedOn w:val="Style16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ru-RU" w:eastAsia="ru-RU" w:bidi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3" w:customStyle="1">
    <w:name w:val="Основной текст3"/>
    <w:basedOn w:val="Normal"/>
    <w:link w:val="a6"/>
    <w:qFormat/>
    <w:pPr>
      <w:shd w:val="clear" w:color="auto" w:fill="FFFFFF"/>
      <w:spacing w:lineRule="exact" w:line="197"/>
    </w:pPr>
    <w:rPr>
      <w:rFonts w:ascii="Calibri" w:hAnsi="Calibri" w:eastAsia="Calibri" w:cs="Calibri"/>
      <w:sz w:val="14"/>
      <w:szCs w:val="14"/>
    </w:rPr>
  </w:style>
  <w:style w:type="paragraph" w:styleId="Style22" w:customStyle="1">
    <w:name w:val="Подпись к таблице"/>
    <w:basedOn w:val="Normal"/>
    <w:link w:val="a4"/>
    <w:qFormat/>
    <w:pPr>
      <w:shd w:val="clear" w:color="auto" w:fill="FFFFFF"/>
      <w:spacing w:lineRule="auto" w:line="240"/>
    </w:pPr>
    <w:rPr>
      <w:rFonts w:ascii="Calibri" w:hAnsi="Calibri" w:eastAsia="Calibri" w:cs="Calibri"/>
      <w:sz w:val="14"/>
      <w:szCs w:val="14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LibreOffice/5.2.4.2$Windows_x86 LibreOffice_project/3d5603e1122f0f102b62521720ab13a38a4e0eb0</Application>
  <Pages>1</Pages>
  <Words>125</Words>
  <Characters>762</Characters>
  <CharactersWithSpaces>839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2019-06-14T09:06:00Z</dcterms:created>
  <dc:creator>Наталья</dc:creator>
  <dc:description/>
  <dc:language>ru-RU</dc:language>
  <cp:lastModifiedBy/>
  <dcterms:modified xsi:type="dcterms:W3CDTF">2019-10-03T10:30:08Z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